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8D" w:rsidRDefault="000A1FC1">
      <w:pPr>
        <w:jc w:val="center"/>
      </w:pPr>
      <w:r>
        <w:rPr>
          <w:b/>
        </w:rPr>
        <w:t xml:space="preserve">Инструкция по установке программы </w:t>
      </w:r>
      <w:proofErr w:type="spellStart"/>
      <w:r>
        <w:rPr>
          <w:b/>
          <w:lang w:val="en-US"/>
        </w:rPr>
        <w:t>ViPNet</w:t>
      </w:r>
      <w:proofErr w:type="spellEnd"/>
      <w:r>
        <w:rPr>
          <w:b/>
        </w:rPr>
        <w:t xml:space="preserve"> Клиент 4.</w:t>
      </w:r>
      <w:r>
        <w:rPr>
          <w:b/>
          <w:lang w:val="en-US"/>
        </w:rPr>
        <w:t>x</w:t>
      </w:r>
      <w:r>
        <w:rPr>
          <w:b/>
        </w:rPr>
        <w:t xml:space="preserve"> и  первичной установке ключевого дистрибутива</w:t>
      </w:r>
    </w:p>
    <w:p w:rsidR="0094438D" w:rsidRDefault="0094438D">
      <w:pPr>
        <w:rPr>
          <w:b/>
        </w:rPr>
      </w:pPr>
    </w:p>
    <w:p w:rsidR="0094438D" w:rsidRDefault="000A1FC1">
      <w:pPr>
        <w:ind w:left="720"/>
      </w:pPr>
      <w:proofErr w:type="gramStart"/>
      <w:r>
        <w:t xml:space="preserve">Для установки ПО </w:t>
      </w:r>
      <w:proofErr w:type="spellStart"/>
      <w:r>
        <w:rPr>
          <w:lang w:val="en-US"/>
        </w:rPr>
        <w:t>ViPNEt</w:t>
      </w:r>
      <w:proofErr w:type="spellEnd"/>
      <w:r>
        <w:t xml:space="preserve"> Клиент на компьютере пользователя необходимы:</w:t>
      </w:r>
      <w:proofErr w:type="gramEnd"/>
    </w:p>
    <w:p w:rsidR="0094438D" w:rsidRDefault="000A1FC1">
      <w:pPr>
        <w:ind w:left="720"/>
      </w:pPr>
      <w:proofErr w:type="gramStart"/>
      <w:r>
        <w:t xml:space="preserve">- Дистрибутив программы </w:t>
      </w:r>
      <w:proofErr w:type="spellStart"/>
      <w:r>
        <w:rPr>
          <w:lang w:val="en-US"/>
        </w:rPr>
        <w:t>ViPNet</w:t>
      </w:r>
      <w:proofErr w:type="spellEnd"/>
      <w:r>
        <w:t xml:space="preserve"> Клиент (файл на компакт-диске с дистрибутивом программы с именем вида:</w:t>
      </w:r>
      <w:proofErr w:type="gramEnd"/>
    </w:p>
    <w:p w:rsidR="0094438D" w:rsidRDefault="0094438D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0;margin-top:0;width:50pt;height:50pt;z-index:25165004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129pt;height:36pt;mso-wrap-distance-left:0;mso-wrap-distance-top:0;mso-wrap-distance-right:0;mso-wrap-distance-bottom:0">
            <v:imagedata r:id="rId7" o:title=""/>
            <v:path textboxrect="0,0,0,0"/>
          </v:shape>
        </w:pict>
      </w:r>
      <w:r w:rsidR="000A1FC1">
        <w:t>;</w:t>
      </w:r>
    </w:p>
    <w:p w:rsidR="0094438D" w:rsidRDefault="000A1FC1">
      <w:pPr>
        <w:numPr>
          <w:ilvl w:val="0"/>
          <w:numId w:val="1"/>
        </w:numPr>
      </w:pPr>
      <w:r>
        <w:t xml:space="preserve">Дистрибутив справочно-ключевой информации (выдают специалисты </w:t>
      </w:r>
      <w:proofErr w:type="gramStart"/>
      <w:r>
        <w:t>Администрации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>);</w:t>
      </w:r>
    </w:p>
    <w:p w:rsidR="0094438D" w:rsidRDefault="000A1FC1">
      <w:pPr>
        <w:numPr>
          <w:ilvl w:val="0"/>
          <w:numId w:val="1"/>
        </w:numPr>
      </w:pPr>
      <w:r>
        <w:t xml:space="preserve">Данная </w:t>
      </w:r>
      <w:proofErr w:type="spellStart"/>
      <w:r>
        <w:t>инструкиця</w:t>
      </w:r>
      <w:proofErr w:type="spellEnd"/>
      <w:r>
        <w:t>.</w:t>
      </w:r>
    </w:p>
    <w:p w:rsidR="0094438D" w:rsidRDefault="0094438D">
      <w:pPr>
        <w:ind w:left="720"/>
      </w:pPr>
    </w:p>
    <w:p w:rsidR="0094438D" w:rsidRDefault="000A1FC1">
      <w:pPr>
        <w:ind w:left="720"/>
      </w:pPr>
      <w:r>
        <w:t xml:space="preserve">Установка программы </w:t>
      </w:r>
      <w:proofErr w:type="spellStart"/>
      <w:r>
        <w:rPr>
          <w:lang w:val="en-US"/>
        </w:rPr>
        <w:t>ViPNet</w:t>
      </w:r>
      <w:proofErr w:type="spellEnd"/>
      <w:r>
        <w:t xml:space="preserve"> Клиент на рабочем месте пользователя состоит из трёх этапов:</w:t>
      </w:r>
    </w:p>
    <w:p w:rsidR="0094438D" w:rsidRDefault="000A1FC1">
      <w:pPr>
        <w:numPr>
          <w:ilvl w:val="0"/>
          <w:numId w:val="2"/>
        </w:numPr>
      </w:pPr>
      <w:r>
        <w:t xml:space="preserve">Установка программы </w:t>
      </w:r>
      <w:proofErr w:type="spellStart"/>
      <w:r>
        <w:rPr>
          <w:lang w:val="en-US"/>
        </w:rPr>
        <w:t>ViPNet</w:t>
      </w:r>
      <w:proofErr w:type="spellEnd"/>
      <w:r>
        <w:rPr>
          <w:lang w:val="en-US"/>
        </w:rPr>
        <w:t xml:space="preserve"> </w:t>
      </w:r>
      <w:r>
        <w:t>Клиент;</w:t>
      </w:r>
    </w:p>
    <w:p w:rsidR="0094438D" w:rsidRDefault="000A1FC1">
      <w:pPr>
        <w:numPr>
          <w:ilvl w:val="0"/>
          <w:numId w:val="2"/>
        </w:numPr>
      </w:pPr>
      <w:r>
        <w:t>Установка справочников и ключей;</w:t>
      </w:r>
    </w:p>
    <w:p w:rsidR="0094438D" w:rsidRDefault="000A1FC1">
      <w:pPr>
        <w:numPr>
          <w:ilvl w:val="0"/>
          <w:numId w:val="2"/>
        </w:numPr>
      </w:pPr>
      <w:r>
        <w:t>Проверка соединения с сервером защищенной сети.</w:t>
      </w:r>
    </w:p>
    <w:p w:rsidR="0094438D" w:rsidRPr="000A1FC1" w:rsidRDefault="0094438D">
      <w:pPr>
        <w:ind w:left="709"/>
        <w:rPr>
          <w:b/>
        </w:rPr>
      </w:pPr>
    </w:p>
    <w:p w:rsidR="0094438D" w:rsidRDefault="000A1FC1">
      <w:pPr>
        <w:ind w:left="709"/>
      </w:pPr>
      <w:r>
        <w:rPr>
          <w:b/>
        </w:rPr>
        <w:t>Установка программы</w:t>
      </w:r>
    </w:p>
    <w:p w:rsidR="0094438D" w:rsidRDefault="0094438D">
      <w:pPr>
        <w:jc w:val="both"/>
        <w:rPr>
          <w:b/>
        </w:rPr>
      </w:pPr>
    </w:p>
    <w:p w:rsidR="0094438D" w:rsidRDefault="000A1FC1">
      <w:pPr>
        <w:jc w:val="both"/>
      </w:pPr>
      <w:r>
        <w:t xml:space="preserve">Запустите приложение </w:t>
      </w:r>
      <w:r>
        <w:rPr>
          <w:lang w:val="en-US"/>
        </w:rPr>
        <w:t>Client</w:t>
      </w:r>
      <w:r>
        <w:t>_</w:t>
      </w:r>
      <w:r>
        <w:rPr>
          <w:lang w:val="en-US"/>
        </w:rPr>
        <w:t>RUS</w:t>
      </w:r>
      <w:r>
        <w:t>_4.3.2.37273.</w:t>
      </w:r>
      <w:r>
        <w:rPr>
          <w:lang w:val="en-US"/>
        </w:rPr>
        <w:t>exe</w:t>
      </w:r>
      <w:r>
        <w:t xml:space="preserve"> и следуйте подсказкам Мастера установки.</w:t>
      </w:r>
    </w:p>
    <w:p w:rsidR="0094438D" w:rsidRDefault="000A1FC1">
      <w:pPr>
        <w:jc w:val="both"/>
      </w:pPr>
      <w:r>
        <w:t xml:space="preserve">В мастере установки программы рекомендуется указывать все параметры установки по умолчанию. </w:t>
      </w:r>
    </w:p>
    <w:p w:rsidR="0094438D" w:rsidRDefault="0094438D">
      <w:pPr>
        <w:jc w:val="center"/>
      </w:pPr>
    </w:p>
    <w:p w:rsidR="0094438D" w:rsidRDefault="0094438D">
      <w:pPr>
        <w:jc w:val="center"/>
      </w:pPr>
      <w:r>
        <w:pict>
          <v:shape id="_x0000_s1053" type="#_x0000_t75" style="position:absolute;left:0;text-align:left;margin-left:0;margin-top:0;width:50pt;height:50pt;z-index:25165107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6" type="#_x0000_t75" style="width:370.5pt;height:297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94438D" w:rsidRDefault="000A1FC1">
      <w:r>
        <w:t>Прочитайте и примите Лицензионной соглашение. Нажмите</w:t>
      </w:r>
      <w:proofErr w:type="gramStart"/>
      <w:r>
        <w:t xml:space="preserve"> П</w:t>
      </w:r>
      <w:proofErr w:type="gramEnd"/>
      <w:r>
        <w:t>родолжить.</w:t>
      </w:r>
    </w:p>
    <w:p w:rsidR="0094438D" w:rsidRDefault="0094438D">
      <w:pPr>
        <w:jc w:val="center"/>
      </w:pPr>
      <w:r>
        <w:lastRenderedPageBreak/>
        <w:pict>
          <v:shape id="_x0000_s1051" type="#_x0000_t75" style="position:absolute;left:0;text-align:left;margin-left:0;margin-top:0;width:50pt;height:50pt;z-index:25165209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7" type="#_x0000_t75" style="width:371.25pt;height:297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4438D" w:rsidRDefault="000A1FC1">
      <w:r>
        <w:t>Для установки приложения с параметрами по умолчанию нажмите</w:t>
      </w:r>
      <w:proofErr w:type="gramStart"/>
      <w:r>
        <w:t xml:space="preserve"> У</w:t>
      </w:r>
      <w:proofErr w:type="gramEnd"/>
      <w:r>
        <w:t>становить сейчас.</w:t>
      </w:r>
    </w:p>
    <w:p w:rsidR="0094438D" w:rsidRDefault="0094438D"/>
    <w:p w:rsidR="0094438D" w:rsidRDefault="0094438D">
      <w:pPr>
        <w:jc w:val="center"/>
      </w:pPr>
      <w:r>
        <w:pict>
          <v:shape id="_x0000_s1049" type="#_x0000_t75" style="position:absolute;left:0;text-align:left;margin-left:0;margin-top:0;width:50pt;height:50pt;z-index:25165312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8" type="#_x0000_t75" style="width:370.5pt;height:296.2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94438D" w:rsidRDefault="000A1FC1">
      <w:pPr>
        <w:jc w:val="both"/>
      </w:pPr>
      <w:r>
        <w:t>После окончания установки нажмите</w:t>
      </w:r>
      <w:proofErr w:type="gramStart"/>
      <w:r>
        <w:t xml:space="preserve"> З</w:t>
      </w:r>
      <w:proofErr w:type="gramEnd"/>
      <w:r>
        <w:t>акрыть.</w:t>
      </w:r>
    </w:p>
    <w:p w:rsidR="0094438D" w:rsidRDefault="0094438D">
      <w:pPr>
        <w:jc w:val="both"/>
      </w:pPr>
    </w:p>
    <w:p w:rsidR="0094438D" w:rsidRDefault="000A1FC1">
      <w:pPr>
        <w:jc w:val="both"/>
      </w:pPr>
      <w:r>
        <w:rPr>
          <w:b/>
        </w:rPr>
        <w:t>Установка справочников и ключей</w:t>
      </w:r>
    </w:p>
    <w:p w:rsidR="0094438D" w:rsidRDefault="0094438D">
      <w:pPr>
        <w:rPr>
          <w:b/>
        </w:rPr>
      </w:pPr>
    </w:p>
    <w:p w:rsidR="0094438D" w:rsidRDefault="000A1FC1">
      <w:r>
        <w:t xml:space="preserve">После успешной установки программы </w:t>
      </w:r>
      <w:proofErr w:type="spellStart"/>
      <w:r>
        <w:rPr>
          <w:lang w:val="en-US"/>
        </w:rPr>
        <w:t>ViPNet</w:t>
      </w:r>
      <w:proofErr w:type="spellEnd"/>
      <w:r>
        <w:t xml:space="preserve"> Клиент будет </w:t>
      </w:r>
      <w:proofErr w:type="gramStart"/>
      <w:r>
        <w:t>предложен</w:t>
      </w:r>
      <w:proofErr w:type="gramEnd"/>
      <w:r>
        <w:t xml:space="preserve"> установить ключи.</w:t>
      </w:r>
    </w:p>
    <w:p w:rsidR="0094438D" w:rsidRDefault="0094438D">
      <w:pPr>
        <w:jc w:val="center"/>
      </w:pPr>
      <w:r>
        <w:lastRenderedPageBreak/>
        <w:pict>
          <v:shape id="_x0000_s1047" type="#_x0000_t75" style="position:absolute;left:0;text-align:left;margin-left:0;margin-top:0;width:50pt;height:50pt;z-index:25165414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FC1">
        <w:pict>
          <v:shape id="_x0000_i1029" type="#_x0000_t75" style="width:352.5pt;height:91.5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94438D" w:rsidRDefault="000A1FC1">
      <w:r>
        <w:t>Нажмите</w:t>
      </w:r>
      <w:proofErr w:type="gramStart"/>
      <w:r>
        <w:t xml:space="preserve"> Д</w:t>
      </w:r>
      <w:proofErr w:type="gramEnd"/>
      <w:r>
        <w:t>а для продолжения установки ключей.</w:t>
      </w:r>
    </w:p>
    <w:p w:rsidR="0094438D" w:rsidRDefault="0094438D"/>
    <w:p w:rsidR="0094438D" w:rsidRDefault="0094438D">
      <w:pPr>
        <w:jc w:val="center"/>
      </w:pPr>
      <w:r>
        <w:pict>
          <v:shape id="_x0000_s1045" type="#_x0000_t75" style="position:absolute;left:0;text-align:left;margin-left:0;margin-top:0;width:50pt;height:50pt;z-index:25165516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FC1">
        <w:pict>
          <v:shape id="_x0000_i1030" type="#_x0000_t75" style="width:361.5pt;height:303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94438D" w:rsidRDefault="000A1FC1">
      <w:r>
        <w:t>С помощью кнопки Обзор выберите файл с дистрибутивом справочно-ключевой информации и нажмите</w:t>
      </w:r>
      <w:proofErr w:type="gramStart"/>
      <w:r>
        <w:t xml:space="preserve"> У</w:t>
      </w:r>
      <w:proofErr w:type="gramEnd"/>
      <w:r>
        <w:t>становить ключи.</w:t>
      </w:r>
    </w:p>
    <w:p w:rsidR="0094438D" w:rsidRDefault="0094438D"/>
    <w:p w:rsidR="0094438D" w:rsidRDefault="0094438D">
      <w:pPr>
        <w:jc w:val="center"/>
      </w:pPr>
      <w:r>
        <w:lastRenderedPageBreak/>
        <w:pict>
          <v:shape id="_x0000_s1043" type="#_x0000_t75" style="position:absolute;left:0;text-align:left;margin-left:0;margin-top:0;width:50pt;height:50pt;z-index:25165619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31" type="#_x0000_t75" style="width:374.25pt;height:286.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94438D" w:rsidRDefault="0094438D">
      <w:pPr>
        <w:jc w:val="center"/>
      </w:pPr>
    </w:p>
    <w:p w:rsidR="0094438D" w:rsidRDefault="0094438D">
      <w:pPr>
        <w:jc w:val="center"/>
      </w:pPr>
      <w:r>
        <w:pict>
          <v:shape id="_x0000_s1041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32" type="#_x0000_t75" style="width:361.5pt;height:302.2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94438D" w:rsidRDefault="000A1FC1">
      <w:r>
        <w:t>После успешной установки ключей нажмите</w:t>
      </w:r>
      <w:proofErr w:type="gramStart"/>
      <w:r>
        <w:t xml:space="preserve"> З</w:t>
      </w:r>
      <w:proofErr w:type="gramEnd"/>
      <w:r>
        <w:t>акрыть</w:t>
      </w:r>
    </w:p>
    <w:p w:rsidR="0094438D" w:rsidRDefault="0094438D"/>
    <w:p w:rsidR="0094438D" w:rsidRDefault="000A1FC1">
      <w:r>
        <w:t xml:space="preserve">После установки ключей появится окно авторизации пользователя защищенной сети </w:t>
      </w:r>
      <w:proofErr w:type="spellStart"/>
      <w:r>
        <w:rPr>
          <w:lang w:val="en-US"/>
        </w:rPr>
        <w:t>ViPNet</w:t>
      </w:r>
      <w:proofErr w:type="spellEnd"/>
      <w:r>
        <w:t>.</w:t>
      </w:r>
    </w:p>
    <w:p w:rsidR="0094438D" w:rsidRDefault="0094438D">
      <w:pPr>
        <w:jc w:val="center"/>
      </w:pPr>
      <w:r>
        <w:lastRenderedPageBreak/>
        <w:pict>
          <v:shape id="_x0000_s1039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FC1">
        <w:pict>
          <v:shape id="_x0000_i1033" type="#_x0000_t75" style="width:255pt;height:137.25pt;mso-wrap-distance-left:0;mso-wrap-distance-top:0;mso-wrap-distance-right:0;mso-wrap-distance-bottom:0">
            <v:imagedata r:id="rId15" o:title=""/>
            <v:path textboxrect="0,0,0,0"/>
          </v:shape>
        </w:pict>
      </w:r>
    </w:p>
    <w:p w:rsidR="0094438D" w:rsidRDefault="000A1FC1">
      <w:r>
        <w:t xml:space="preserve">Введите пароль пользователя и нажмите </w:t>
      </w:r>
      <w:proofErr w:type="spellStart"/>
      <w:r>
        <w:t>Ок</w:t>
      </w:r>
      <w:proofErr w:type="spellEnd"/>
      <w:r>
        <w:t>.</w:t>
      </w:r>
    </w:p>
    <w:p w:rsidR="0094438D" w:rsidRDefault="0094438D"/>
    <w:p w:rsidR="0094438D" w:rsidRDefault="000A1FC1">
      <w:r>
        <w:t xml:space="preserve">Пароль пользователя находится в папке с ключами в файле Документ </w:t>
      </w:r>
      <w:r>
        <w:rPr>
          <w:lang w:val="en-US"/>
        </w:rPr>
        <w:t>XPS</w:t>
      </w:r>
    </w:p>
    <w:p w:rsidR="0094438D" w:rsidRDefault="0094438D">
      <w:pPr>
        <w:jc w:val="center"/>
      </w:pPr>
      <w:r>
        <w:pict>
          <v:shape id="_x0000_s1037" type="#_x0000_t75" style="position:absolute;left:0;text-align:left;margin-left:0;margin-top:0;width:50pt;height:50pt;z-index:25165926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FC1">
        <w:pict>
          <v:shape id="_x0000_i1034" type="#_x0000_t75" style="width:479.25pt;height:203.25pt;mso-wrap-distance-left:0;mso-wrap-distance-top:0;mso-wrap-distance-right:0;mso-wrap-distance-bottom:0">
            <v:imagedata r:id="rId16" o:title=""/>
            <v:path textboxrect="0,0,0,0"/>
          </v:shape>
        </w:pict>
      </w:r>
    </w:p>
    <w:p w:rsidR="0094438D" w:rsidRDefault="000A1FC1">
      <w:r>
        <w:t>Для просмотра файла откройте его двойным щелчком мыши.</w:t>
      </w:r>
    </w:p>
    <w:p w:rsidR="0094438D" w:rsidRDefault="0094438D"/>
    <w:p w:rsidR="0094438D" w:rsidRDefault="0094438D">
      <w:r>
        <w:pict>
          <v:shape id="_x0000_s1035" type="#_x0000_t75" style="position:absolute;margin-left:0;margin-top:0;width:50pt;height:50pt;z-index:25166028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FC1">
        <w:pict>
          <v:shape id="_x0000_i1035" type="#_x0000_t75" style="width:462pt;height:315.75pt;mso-wrap-distance-left:0;mso-wrap-distance-top:0;mso-wrap-distance-right:0;mso-wrap-distance-bottom:0">
            <v:imagedata r:id="rId17" o:title=""/>
            <v:path textboxrect="0,0,0,0"/>
          </v:shape>
        </w:pict>
      </w:r>
    </w:p>
    <w:p w:rsidR="0094438D" w:rsidRDefault="000A1FC1">
      <w:r>
        <w:lastRenderedPageBreak/>
        <w:t xml:space="preserve">Пароль пользователя выделен </w:t>
      </w:r>
      <w:r>
        <w:rPr>
          <w:b/>
        </w:rPr>
        <w:t>Полужирным</w:t>
      </w:r>
      <w:r>
        <w:t xml:space="preserve"> шрифтом (предпоследняя строка).</w:t>
      </w:r>
    </w:p>
    <w:p w:rsidR="0094438D" w:rsidRDefault="000A1FC1">
      <w:r>
        <w:t>Чтобы проще было запомнить пароль, он сгенерирован на основе парольной фразы (нижняя строка). Для получения пароля нужно ввести с соблюдением регистра цифры и первые три буквы из каждого слова парольной фразы в английской раскладке.</w:t>
      </w:r>
    </w:p>
    <w:p w:rsidR="0094438D" w:rsidRDefault="0094438D"/>
    <w:p w:rsidR="0094438D" w:rsidRDefault="000A1FC1">
      <w:pPr>
        <w:jc w:val="both"/>
      </w:pPr>
      <w:r>
        <w:rPr>
          <w:b/>
        </w:rPr>
        <w:t>Проверка соединения с сервером защищенной сети</w:t>
      </w:r>
    </w:p>
    <w:p w:rsidR="0094438D" w:rsidRDefault="0094438D">
      <w:pPr>
        <w:jc w:val="both"/>
        <w:rPr>
          <w:b/>
        </w:rPr>
      </w:pPr>
    </w:p>
    <w:p w:rsidR="0094438D" w:rsidRDefault="000A1FC1">
      <w:pPr>
        <w:jc w:val="both"/>
      </w:pPr>
      <w:r>
        <w:t xml:space="preserve">Запустите программу </w:t>
      </w:r>
      <w:proofErr w:type="spellStart"/>
      <w:r>
        <w:rPr>
          <w:lang w:val="en-US"/>
        </w:rPr>
        <w:t>ViPNet</w:t>
      </w:r>
      <w:proofErr w:type="spellEnd"/>
      <w:r>
        <w:t xml:space="preserve"> Монитор, значок которой находится на Рабочем столе. Если программа ранее была запущена, откроется окно программы. В противном случае нужно будет ввести пароль пользователя защищенной сети в окне авторизации.</w:t>
      </w:r>
    </w:p>
    <w:p w:rsidR="0094438D" w:rsidRDefault="0094438D">
      <w:pPr>
        <w:jc w:val="center"/>
      </w:pPr>
    </w:p>
    <w:p w:rsidR="0094438D" w:rsidRDefault="0094438D">
      <w:pPr>
        <w:jc w:val="both"/>
      </w:pPr>
      <w:r>
        <w:pict>
          <v:shape id="_x0000_s1033" type="#_x0000_t75" style="position:absolute;left:0;text-align:left;margin-left:0;margin-top:0;width:50pt;height:50pt;z-index:25166131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FC1">
        <w:pict>
          <v:shape id="_x0000_i1036" type="#_x0000_t75" style="width:468pt;height:215.25pt;mso-wrap-distance-left:0;mso-wrap-distance-top:0;mso-wrap-distance-right:0;mso-wrap-distance-bottom:0">
            <v:imagedata r:id="rId18" o:title=""/>
            <v:path textboxrect="0,0,0,0"/>
          </v:shape>
        </w:pict>
      </w:r>
    </w:p>
    <w:p w:rsidR="0094438D" w:rsidRDefault="000A1FC1">
      <w:pPr>
        <w:jc w:val="both"/>
      </w:pPr>
      <w:r>
        <w:t xml:space="preserve">В окне программы </w:t>
      </w:r>
      <w:proofErr w:type="spellStart"/>
      <w:r>
        <w:t>ViPNet</w:t>
      </w:r>
      <w:proofErr w:type="spellEnd"/>
      <w:r>
        <w:t xml:space="preserve"> Монитор перейдите в папку Защищенная сеть, найдите узел </w:t>
      </w:r>
      <w:proofErr w:type="spellStart"/>
      <w:r>
        <w:rPr>
          <w:b/>
        </w:rPr>
        <w:t>Coord_AdmZATOSeversk</w:t>
      </w:r>
      <w:proofErr w:type="spellEnd"/>
      <w:r>
        <w:t>, щелкните по нему правой кнопкой мыши и выберите команду</w:t>
      </w:r>
      <w:proofErr w:type="gramStart"/>
      <w:r>
        <w:t xml:space="preserve"> П</w:t>
      </w:r>
      <w:proofErr w:type="gramEnd"/>
      <w:r>
        <w:t>роверить соединение…</w:t>
      </w:r>
    </w:p>
    <w:p w:rsidR="0094438D" w:rsidRDefault="0094438D">
      <w:pPr>
        <w:ind w:left="360"/>
        <w:jc w:val="center"/>
      </w:pPr>
    </w:p>
    <w:p w:rsidR="0094438D" w:rsidRDefault="0094438D">
      <w:pPr>
        <w:jc w:val="center"/>
      </w:pPr>
      <w:r>
        <w:pict>
          <v:shape id="_x0000_s1031" type="#_x0000_t75" style="position:absolute;left:0;text-align:left;margin-left:0;margin-top:0;width:50pt;height:50pt;z-index:25166233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FC1">
        <w:pict>
          <v:shape id="_x0000_i1037" type="#_x0000_t75" style="width:462pt;height:178.5pt;mso-wrap-distance-left:0;mso-wrap-distance-top:0;mso-wrap-distance-right:0;mso-wrap-distance-bottom:0">
            <v:imagedata r:id="rId19" o:title=""/>
            <v:path textboxrect="0,0,0,0"/>
          </v:shape>
        </w:pict>
      </w:r>
    </w:p>
    <w:p w:rsidR="0094438D" w:rsidRDefault="000A1FC1">
      <w:pPr>
        <w:jc w:val="both"/>
      </w:pPr>
      <w:r>
        <w:t xml:space="preserve">В случае успешной проверки соединения в появившемся окне должен быть </w:t>
      </w:r>
      <w:proofErr w:type="gramStart"/>
      <w:r>
        <w:t>указан статус Доступен</w:t>
      </w:r>
      <w:proofErr w:type="gramEnd"/>
      <w:r>
        <w:t>.</w:t>
      </w:r>
    </w:p>
    <w:p w:rsidR="0094438D" w:rsidRDefault="0094438D">
      <w:pPr>
        <w:jc w:val="both"/>
      </w:pPr>
    </w:p>
    <w:p w:rsidR="0094438D" w:rsidRDefault="000A1FC1">
      <w:pPr>
        <w:jc w:val="both"/>
      </w:pPr>
      <w:r>
        <w:t xml:space="preserve">Если статус проверки соединения с координатором Недоступен, может потребоваться настройка межсетевого экрана Вашей сети или дополнительная настройка параметров программы </w:t>
      </w:r>
      <w:proofErr w:type="spellStart"/>
      <w:r>
        <w:t>ViPNet</w:t>
      </w:r>
      <w:proofErr w:type="spellEnd"/>
      <w:r>
        <w:t xml:space="preserve"> Монитор. Свяжитесь со службой технической поддержки УЦ Сибири.</w:t>
      </w:r>
    </w:p>
    <w:p w:rsidR="0094438D" w:rsidRDefault="0094438D"/>
    <w:p w:rsidR="0094438D" w:rsidRDefault="000A1FC1">
      <w:r>
        <w:rPr>
          <w:b/>
          <w:bCs/>
          <w:i/>
          <w:iCs/>
        </w:rPr>
        <w:t>Настройка для подключения АЦК</w:t>
      </w:r>
    </w:p>
    <w:p w:rsidR="0094438D" w:rsidRDefault="000A1FC1">
      <w:r>
        <w:t>1.1</w:t>
      </w:r>
      <w:proofErr w:type="gramStart"/>
      <w:r>
        <w:t xml:space="preserve"> О</w:t>
      </w:r>
      <w:proofErr w:type="gramEnd"/>
      <w:r>
        <w:t xml:space="preserve">ткрыть узел </w:t>
      </w:r>
      <w:proofErr w:type="spellStart"/>
      <w:r>
        <w:t>Coord_UOI</w:t>
      </w:r>
      <w:proofErr w:type="spellEnd"/>
    </w:p>
    <w:p w:rsidR="0094438D" w:rsidRDefault="000A1FC1">
      <w:r>
        <w:lastRenderedPageBreak/>
        <w:t>1.2. Перейти на вкладку «Туннель», добавить IP-адрес:</w:t>
      </w:r>
    </w:p>
    <w:p w:rsidR="0094438D" w:rsidRDefault="000A1FC1">
      <w:r>
        <w:t>192.168.1.112 (текущий год);</w:t>
      </w:r>
    </w:p>
    <w:p w:rsidR="0094438D" w:rsidRDefault="000A1FC1">
      <w:r>
        <w:t>2.1</w:t>
      </w:r>
      <w:proofErr w:type="gramStart"/>
      <w:r>
        <w:t xml:space="preserve"> О</w:t>
      </w:r>
      <w:proofErr w:type="gramEnd"/>
      <w:r>
        <w:t xml:space="preserve">ткрыть узел </w:t>
      </w:r>
      <w:proofErr w:type="spellStart"/>
      <w:r>
        <w:t>Coord_AdmZATOSeversk</w:t>
      </w:r>
      <w:proofErr w:type="spellEnd"/>
    </w:p>
    <w:p w:rsidR="0094438D" w:rsidRDefault="000A1FC1">
      <w:r>
        <w:t>2.2. Перейти на вкладку «Туннель», добавить IP-адреса:</w:t>
      </w:r>
    </w:p>
    <w:p w:rsidR="0094438D" w:rsidRDefault="000A1FC1">
      <w:r>
        <w:t xml:space="preserve">192.168.35.4 и 192.168.35.201 (Архив предыдущих годов). </w:t>
      </w:r>
    </w:p>
    <w:p w:rsidR="0094438D" w:rsidRDefault="000A1FC1">
      <w:r>
        <w:t>Нажимаем «Применить», «ОК».</w:t>
      </w:r>
    </w:p>
    <w:p w:rsidR="0094438D" w:rsidRDefault="000A1FC1">
      <w:r>
        <w:t xml:space="preserve">3. Проверяем доступность адреса АЦК </w:t>
      </w:r>
      <w:proofErr w:type="spellStart"/>
      <w:r>
        <w:t>пропинговав</w:t>
      </w:r>
      <w:proofErr w:type="spellEnd"/>
      <w:r>
        <w:t xml:space="preserve"> его. Не забываем сделать нужные правки в файле настроек клиента </w:t>
      </w:r>
      <w:proofErr w:type="gramStart"/>
      <w:r>
        <w:t>АЦК</w:t>
      </w:r>
      <w:proofErr w:type="gramEnd"/>
      <w:r>
        <w:t xml:space="preserve"> и запускаем сам клиент. Если откроется окно приветствия, то всё верно, вы работаете через защищённый канал.</w:t>
      </w:r>
    </w:p>
    <w:p w:rsidR="0094438D" w:rsidRDefault="000A1FC1">
      <w:pPr>
        <w:rPr>
          <w:i/>
          <w:iCs/>
          <w:color w:val="FF3333"/>
          <w:lang w:val="en-US"/>
        </w:rPr>
      </w:pPr>
      <w:r>
        <w:rPr>
          <w:i/>
          <w:iCs/>
          <w:color w:val="FF3333"/>
        </w:rPr>
        <w:t>4.1 ФОРС-МАЖОР: адресация внутри вашей локальной сети 192.168.1.х.</w:t>
      </w:r>
    </w:p>
    <w:p w:rsidR="0094438D" w:rsidRDefault="000A1FC1">
      <w:r>
        <w:t>В данном случае ваше окно для настройки должно выглядеть так:</w:t>
      </w:r>
      <w:r w:rsidRPr="000A1FC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62500" cy="6696075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8D" w:rsidRDefault="0094438D"/>
    <w:p w:rsidR="0094438D" w:rsidRDefault="0094438D">
      <w:r>
        <w:pict>
          <v:shape id="_x0000_s1029" type="#_x0000_t75" style="position:absolute;margin-left:0;margin-top:0;width:50pt;height:50pt;z-index:25166336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94438D" w:rsidRDefault="0094438D"/>
    <w:p w:rsidR="0094438D" w:rsidRDefault="000A1FC1">
      <w:r>
        <w:rPr>
          <w:i/>
          <w:iCs/>
          <w:color w:val="FF3333"/>
        </w:rPr>
        <w:lastRenderedPageBreak/>
        <w:t>4.2 ФОРС-МАЖОР: адресация внутри вашей локальной сети 192.168.35.х.</w:t>
      </w:r>
    </w:p>
    <w:p w:rsidR="0094438D" w:rsidRDefault="000A1FC1">
      <w:r>
        <w:t>В данном случае ваше окно для настройки должно выглядеть так:</w:t>
      </w:r>
    </w:p>
    <w:p w:rsidR="0094438D" w:rsidRDefault="0094438D">
      <w:r>
        <w:pict>
          <v:shape id="_x0000_s1027" type="#_x0000_t75" style="position:absolute;margin-left:0;margin-top:0;width:50pt;height:50pt;z-index:25166438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1FC1">
        <w:pict>
          <v:shape id="_x0000_i1038" type="#_x0000_t75" style="width:344.25pt;height:458.25pt;mso-wrap-distance-left:0;mso-wrap-distance-top:0;mso-wrap-distance-right:0;mso-wrap-distance-bottom:0">
            <v:imagedata r:id="rId21" o:title=""/>
            <v:path textboxrect="0,0,0,0"/>
          </v:shape>
        </w:pict>
      </w:r>
    </w:p>
    <w:p w:rsidR="0094438D" w:rsidRDefault="000A1FC1">
      <w:pPr>
        <w:jc w:val="both"/>
      </w:pPr>
      <w:r>
        <w:tab/>
        <w:t xml:space="preserve">Обратите внимание, виртуальный адрес выдаётся самим координатором системы после того, как вы добавите IP-адрес и нажмёте «Применить». Не забудьте выставить правильные </w:t>
      </w:r>
      <w:proofErr w:type="spellStart"/>
      <w:r>
        <w:t>чекбоксы</w:t>
      </w:r>
      <w:proofErr w:type="spellEnd"/>
      <w:r>
        <w:t xml:space="preserve"> на параметрах использования виртуального адреса и отказа от </w:t>
      </w:r>
      <w:proofErr w:type="spellStart"/>
      <w:r>
        <w:t>туннелирования</w:t>
      </w:r>
      <w:proofErr w:type="spellEnd"/>
      <w:r>
        <w:t xml:space="preserve"> адреса входящего в вашу подсеть (именно как на </w:t>
      </w:r>
      <w:proofErr w:type="spellStart"/>
      <w:r>
        <w:t>скриншоте</w:t>
      </w:r>
      <w:proofErr w:type="spellEnd"/>
      <w:r>
        <w:t xml:space="preserve"> выше). В этом случае в настройки клиента АЦК прописывается виртуальный IP-адрес.</w:t>
      </w:r>
    </w:p>
    <w:p w:rsidR="0094438D" w:rsidRDefault="0094438D"/>
    <w:p w:rsidR="0094438D" w:rsidRDefault="0094438D"/>
    <w:p w:rsidR="0094438D" w:rsidRDefault="0094438D"/>
    <w:p w:rsidR="0094438D" w:rsidRDefault="000A1FC1">
      <w:pPr>
        <w:ind w:left="284"/>
        <w:jc w:val="both"/>
      </w:pPr>
      <w:r>
        <w:t xml:space="preserve">Тел. </w:t>
      </w:r>
      <w:proofErr w:type="spellStart"/>
      <w:r>
        <w:t>Техподдержки</w:t>
      </w:r>
      <w:proofErr w:type="spellEnd"/>
      <w:r>
        <w:t>: 8 (3822) 900-111.</w:t>
      </w:r>
    </w:p>
    <w:sectPr w:rsidR="0094438D" w:rsidSect="0094438D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C1" w:rsidRDefault="000A1FC1" w:rsidP="0094438D">
      <w:r>
        <w:separator/>
      </w:r>
    </w:p>
  </w:endnote>
  <w:endnote w:type="continuationSeparator" w:id="1">
    <w:p w:rsidR="000A1FC1" w:rsidRDefault="000A1FC1" w:rsidP="0094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WenQuanYi Micro He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C1" w:rsidRDefault="000A1FC1">
      <w:r>
        <w:separator/>
      </w:r>
    </w:p>
  </w:footnote>
  <w:footnote w:type="continuationSeparator" w:id="1">
    <w:p w:rsidR="000A1FC1" w:rsidRDefault="000A1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96C"/>
    <w:multiLevelType w:val="hybridMultilevel"/>
    <w:tmpl w:val="3FC4D344"/>
    <w:lvl w:ilvl="0" w:tplc="8D488490">
      <w:numFmt w:val="bullet"/>
      <w:lvlText w:val="-"/>
      <w:lvlJc w:val="left"/>
      <w:pPr>
        <w:tabs>
          <w:tab w:val="left" w:pos="0"/>
        </w:tabs>
        <w:ind w:left="1080" w:hanging="360"/>
      </w:pPr>
      <w:rPr>
        <w:rFonts w:ascii="Times New Roman" w:hAnsi="Times New Roman"/>
      </w:rPr>
    </w:lvl>
    <w:lvl w:ilvl="1" w:tplc="2FD0B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2253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E06B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A0CC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7EA6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9C25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AAE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8CC1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A4616C"/>
    <w:multiLevelType w:val="hybridMultilevel"/>
    <w:tmpl w:val="57BADAEC"/>
    <w:lvl w:ilvl="0" w:tplc="513E2A8C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 w:tplc="A93CEB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8EF1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B006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CA51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28AF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E4F0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0C34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C2F9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EA318F0"/>
    <w:multiLevelType w:val="hybridMultilevel"/>
    <w:tmpl w:val="EA94BE52"/>
    <w:lvl w:ilvl="0" w:tplc="E9E48418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EBD4DDE0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557A9AE4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8F204016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FB86CFB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C3681116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BB82F24C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66A406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2D1617C6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38D"/>
    <w:rsid w:val="000A1FC1"/>
    <w:rsid w:val="0094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38D"/>
    <w:rPr>
      <w:sz w:val="24"/>
      <w:szCs w:val="24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4438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4438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4438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4438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4438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4438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4438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4438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4438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94438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4438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4438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4438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4438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4438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4438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4438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4438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4438D"/>
    <w:pPr>
      <w:ind w:left="720"/>
      <w:contextualSpacing/>
    </w:pPr>
  </w:style>
  <w:style w:type="paragraph" w:styleId="a4">
    <w:name w:val="No Spacing"/>
    <w:uiPriority w:val="1"/>
    <w:qFormat/>
    <w:rsid w:val="0094438D"/>
  </w:style>
  <w:style w:type="paragraph" w:styleId="a5">
    <w:name w:val="Title"/>
    <w:basedOn w:val="a"/>
    <w:link w:val="a6"/>
    <w:rsid w:val="0094438D"/>
    <w:pPr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sid w:val="0094438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4438D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94438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4438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4438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443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4438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4438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4438D"/>
  </w:style>
  <w:style w:type="paragraph" w:customStyle="1" w:styleId="Footer">
    <w:name w:val="Footer"/>
    <w:basedOn w:val="a"/>
    <w:link w:val="FooterChar"/>
    <w:uiPriority w:val="99"/>
    <w:unhideWhenUsed/>
    <w:rsid w:val="0094438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4438D"/>
  </w:style>
  <w:style w:type="table" w:styleId="ab">
    <w:name w:val="Table Grid"/>
    <w:basedOn w:val="a1"/>
    <w:uiPriority w:val="59"/>
    <w:rsid w:val="00944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4438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4438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4438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4438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443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443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443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443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443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443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4438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44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4438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4438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4438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4438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4438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4438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4438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4438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4438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4438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4438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4438D"/>
    <w:rPr>
      <w:sz w:val="18"/>
    </w:rPr>
  </w:style>
  <w:style w:type="character" w:styleId="af">
    <w:name w:val="footnote reference"/>
    <w:uiPriority w:val="99"/>
    <w:unhideWhenUsed/>
    <w:rsid w:val="0094438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4438D"/>
    <w:pPr>
      <w:spacing w:after="57"/>
    </w:pPr>
  </w:style>
  <w:style w:type="paragraph" w:styleId="21">
    <w:name w:val="toc 2"/>
    <w:basedOn w:val="a"/>
    <w:next w:val="a"/>
    <w:uiPriority w:val="39"/>
    <w:unhideWhenUsed/>
    <w:rsid w:val="0094438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4438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4438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4438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4438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4438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4438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4438D"/>
    <w:pPr>
      <w:spacing w:after="57"/>
      <w:ind w:left="2268"/>
    </w:pPr>
  </w:style>
  <w:style w:type="paragraph" w:styleId="af0">
    <w:name w:val="TOC Heading"/>
    <w:uiPriority w:val="39"/>
    <w:unhideWhenUsed/>
    <w:rsid w:val="0094438D"/>
  </w:style>
  <w:style w:type="character" w:customStyle="1" w:styleId="WW8Num1z0">
    <w:name w:val="WW8Num1z0"/>
    <w:rsid w:val="0094438D"/>
    <w:rPr>
      <w:rFonts w:ascii="Times New Roman" w:eastAsia="Times New Roman" w:hAnsi="Times New Roman"/>
    </w:rPr>
  </w:style>
  <w:style w:type="character" w:customStyle="1" w:styleId="WW8Num1z1">
    <w:name w:val="WW8Num1z1"/>
    <w:rsid w:val="0094438D"/>
    <w:rPr>
      <w:rFonts w:ascii="Courier New" w:hAnsi="Courier New"/>
    </w:rPr>
  </w:style>
  <w:style w:type="character" w:customStyle="1" w:styleId="WW8Num1z2">
    <w:name w:val="WW8Num1z2"/>
    <w:rsid w:val="0094438D"/>
    <w:rPr>
      <w:rFonts w:ascii="Wingdings" w:hAnsi="Wingdings"/>
    </w:rPr>
  </w:style>
  <w:style w:type="character" w:customStyle="1" w:styleId="WW8Num1z3">
    <w:name w:val="WW8Num1z3"/>
    <w:rsid w:val="0094438D"/>
    <w:rPr>
      <w:rFonts w:ascii="Symbol" w:hAnsi="Symbol"/>
    </w:rPr>
  </w:style>
  <w:style w:type="character" w:customStyle="1" w:styleId="WW8Num2z0">
    <w:name w:val="WW8Num2z0"/>
    <w:rsid w:val="0094438D"/>
    <w:rPr>
      <w:rFonts w:ascii="Symbol" w:hAnsi="Symbol"/>
    </w:rPr>
  </w:style>
  <w:style w:type="character" w:customStyle="1" w:styleId="WW8Num2z1">
    <w:name w:val="WW8Num2z1"/>
    <w:rsid w:val="0094438D"/>
    <w:rPr>
      <w:rFonts w:ascii="Courier New" w:hAnsi="Courier New"/>
    </w:rPr>
  </w:style>
  <w:style w:type="character" w:customStyle="1" w:styleId="WW8Num2z2">
    <w:name w:val="WW8Num2z2"/>
    <w:rsid w:val="0094438D"/>
    <w:rPr>
      <w:rFonts w:ascii="Wingdings" w:hAnsi="Wingdings"/>
    </w:rPr>
  </w:style>
  <w:style w:type="character" w:customStyle="1" w:styleId="WW8Num3z0">
    <w:name w:val="WW8Num3z0"/>
    <w:rsid w:val="0094438D"/>
    <w:rPr>
      <w:rFonts w:ascii="Times New Roman" w:eastAsia="Times New Roman" w:hAnsi="Times New Roman"/>
    </w:rPr>
  </w:style>
  <w:style w:type="character" w:customStyle="1" w:styleId="WW8Num3z1">
    <w:name w:val="WW8Num3z1"/>
    <w:rsid w:val="0094438D"/>
    <w:rPr>
      <w:rFonts w:ascii="Courier New" w:hAnsi="Courier New"/>
    </w:rPr>
  </w:style>
  <w:style w:type="character" w:customStyle="1" w:styleId="WW8Num3z2">
    <w:name w:val="WW8Num3z2"/>
    <w:rsid w:val="0094438D"/>
    <w:rPr>
      <w:rFonts w:ascii="Wingdings" w:hAnsi="Wingdings"/>
    </w:rPr>
  </w:style>
  <w:style w:type="character" w:customStyle="1" w:styleId="WW8Num3z3">
    <w:name w:val="WW8Num3z3"/>
    <w:rsid w:val="0094438D"/>
    <w:rPr>
      <w:rFonts w:ascii="Symbol" w:hAnsi="Symbol"/>
    </w:rPr>
  </w:style>
  <w:style w:type="character" w:customStyle="1" w:styleId="WW8Num4z0">
    <w:name w:val="WW8Num4z0"/>
    <w:rsid w:val="0094438D"/>
  </w:style>
  <w:style w:type="character" w:customStyle="1" w:styleId="WW8Num4z1">
    <w:name w:val="WW8Num4z1"/>
    <w:rsid w:val="0094438D"/>
  </w:style>
  <w:style w:type="character" w:customStyle="1" w:styleId="WW8Num4z2">
    <w:name w:val="WW8Num4z2"/>
    <w:rsid w:val="0094438D"/>
  </w:style>
  <w:style w:type="character" w:customStyle="1" w:styleId="WW8Num4z3">
    <w:name w:val="WW8Num4z3"/>
    <w:rsid w:val="0094438D"/>
  </w:style>
  <w:style w:type="character" w:customStyle="1" w:styleId="WW8Num4z4">
    <w:name w:val="WW8Num4z4"/>
    <w:rsid w:val="0094438D"/>
  </w:style>
  <w:style w:type="character" w:customStyle="1" w:styleId="WW8Num4z5">
    <w:name w:val="WW8Num4z5"/>
    <w:rsid w:val="0094438D"/>
  </w:style>
  <w:style w:type="character" w:customStyle="1" w:styleId="WW8Num4z6">
    <w:name w:val="WW8Num4z6"/>
    <w:link w:val="-"/>
    <w:rsid w:val="0094438D"/>
  </w:style>
  <w:style w:type="character" w:customStyle="1" w:styleId="WW8Num4z7">
    <w:name w:val="WW8Num4z7"/>
    <w:rsid w:val="0094438D"/>
  </w:style>
  <w:style w:type="character" w:customStyle="1" w:styleId="WW8Num4z8">
    <w:name w:val="WW8Num4z8"/>
    <w:rsid w:val="0094438D"/>
  </w:style>
  <w:style w:type="character" w:customStyle="1" w:styleId="-">
    <w:name w:val="Интернет-ссылка"/>
    <w:link w:val="WW8Num4z6"/>
    <w:rsid w:val="0094438D"/>
    <w:rPr>
      <w:color w:val="0000FF"/>
      <w:u w:val="single"/>
    </w:rPr>
  </w:style>
  <w:style w:type="paragraph" w:customStyle="1" w:styleId="af1">
    <w:name w:val="Заголовок"/>
    <w:basedOn w:val="a"/>
    <w:next w:val="af2"/>
    <w:rsid w:val="0094438D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f2">
    <w:name w:val="Body Text"/>
    <w:basedOn w:val="a"/>
    <w:rsid w:val="0094438D"/>
    <w:pPr>
      <w:spacing w:after="140" w:line="288" w:lineRule="auto"/>
    </w:pPr>
  </w:style>
  <w:style w:type="paragraph" w:styleId="af3">
    <w:name w:val="List"/>
    <w:basedOn w:val="af2"/>
    <w:rsid w:val="0094438D"/>
  </w:style>
  <w:style w:type="paragraph" w:styleId="af4">
    <w:name w:val="index heading"/>
    <w:basedOn w:val="a"/>
    <w:rsid w:val="0094438D"/>
  </w:style>
  <w:style w:type="paragraph" w:styleId="af5">
    <w:name w:val="Balloon Text"/>
    <w:basedOn w:val="a"/>
    <w:link w:val="af6"/>
    <w:uiPriority w:val="99"/>
    <w:semiHidden/>
    <w:unhideWhenUsed/>
    <w:rsid w:val="000A1F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1FC1"/>
    <w:rPr>
      <w:rFonts w:ascii="Tahoma" w:hAnsi="Tahoma" w:cs="Tahoma"/>
      <w:sz w:val="16"/>
      <w:szCs w:val="16"/>
      <w:shd w:val="nil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isvv</dc:creator>
  <cp:lastModifiedBy>isvv</cp:lastModifiedBy>
  <cp:revision>2</cp:revision>
  <dcterms:created xsi:type="dcterms:W3CDTF">2019-12-26T10:28:00Z</dcterms:created>
  <dcterms:modified xsi:type="dcterms:W3CDTF">2019-12-26T10:28:00Z</dcterms:modified>
</cp:coreProperties>
</file>